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6059" w14:textId="2F7D9FBA" w:rsidR="00FF1B4A" w:rsidRPr="008E3C75" w:rsidRDefault="00F835FD" w:rsidP="0012124B">
      <w:pPr>
        <w:jc w:val="center"/>
        <w:rPr>
          <w:rFonts w:cstheme="minorHAnsi"/>
          <w:b/>
          <w:bCs/>
          <w:sz w:val="28"/>
          <w:szCs w:val="28"/>
        </w:rPr>
      </w:pPr>
      <w:r w:rsidRPr="008E3C75">
        <w:rPr>
          <w:rFonts w:cstheme="minorHAnsi"/>
          <w:b/>
          <w:bCs/>
          <w:sz w:val="28"/>
          <w:szCs w:val="28"/>
        </w:rPr>
        <w:t xml:space="preserve">PRK Immigration Services - </w:t>
      </w:r>
      <w:r w:rsidR="00272B40" w:rsidRPr="008E3C75">
        <w:rPr>
          <w:rFonts w:cstheme="minorHAnsi"/>
          <w:b/>
          <w:bCs/>
          <w:sz w:val="28"/>
          <w:szCs w:val="28"/>
        </w:rPr>
        <w:t xml:space="preserve"> </w:t>
      </w:r>
      <w:r w:rsidR="00DF4B61" w:rsidRPr="008E3C75">
        <w:rPr>
          <w:rFonts w:cstheme="minorHAnsi"/>
          <w:b/>
          <w:bCs/>
          <w:sz w:val="28"/>
          <w:szCs w:val="28"/>
        </w:rPr>
        <w:t xml:space="preserve">Privacy </w:t>
      </w:r>
      <w:r w:rsidR="00272B40" w:rsidRPr="008E3C75">
        <w:rPr>
          <w:rFonts w:cstheme="minorHAnsi"/>
          <w:b/>
          <w:bCs/>
          <w:sz w:val="28"/>
          <w:szCs w:val="28"/>
        </w:rPr>
        <w:t>Policy</w:t>
      </w:r>
    </w:p>
    <w:p w14:paraId="6E892752" w14:textId="77777777" w:rsidR="00DF4B61" w:rsidRPr="008E3C75" w:rsidRDefault="00DF4B61" w:rsidP="0012124B">
      <w:pPr>
        <w:jc w:val="both"/>
        <w:rPr>
          <w:rFonts w:cstheme="minorHAnsi"/>
          <w:b/>
          <w:sz w:val="28"/>
          <w:szCs w:val="28"/>
        </w:rPr>
      </w:pPr>
      <w:r w:rsidRPr="008E3C75">
        <w:rPr>
          <w:rFonts w:cstheme="minorHAnsi"/>
          <w:b/>
          <w:sz w:val="28"/>
          <w:szCs w:val="28"/>
        </w:rPr>
        <w:t xml:space="preserve">Our contact details </w:t>
      </w:r>
    </w:p>
    <w:p w14:paraId="1EB671B2" w14:textId="5CC5EF43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 xml:space="preserve">Name: </w:t>
      </w:r>
      <w:r w:rsidR="002F127A" w:rsidRPr="008E3C75">
        <w:rPr>
          <w:rFonts w:cstheme="minorHAnsi"/>
          <w:sz w:val="28"/>
          <w:szCs w:val="28"/>
        </w:rPr>
        <w:t xml:space="preserve">PRK Immigration Services </w:t>
      </w:r>
    </w:p>
    <w:p w14:paraId="72E09AFB" w14:textId="1724374B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Phone Number:</w:t>
      </w:r>
      <w:r w:rsidR="003D2F58" w:rsidRPr="008E3C75">
        <w:rPr>
          <w:rFonts w:cstheme="minorHAnsi"/>
          <w:sz w:val="28"/>
          <w:szCs w:val="28"/>
        </w:rPr>
        <w:t xml:space="preserve"> 07305973633</w:t>
      </w:r>
    </w:p>
    <w:p w14:paraId="2DA69588" w14:textId="6D88A4A1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E-mail:</w:t>
      </w:r>
      <w:r w:rsidR="003D2F58" w:rsidRPr="008E3C75">
        <w:rPr>
          <w:rFonts w:cstheme="minorHAnsi"/>
          <w:sz w:val="28"/>
          <w:szCs w:val="28"/>
        </w:rPr>
        <w:t xml:space="preserve"> info@prkimmigration.co.uk</w:t>
      </w:r>
    </w:p>
    <w:p w14:paraId="6AC3501B" w14:textId="253C4A03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</w:p>
    <w:p w14:paraId="61E50382" w14:textId="77777777" w:rsidR="00DF4B61" w:rsidRPr="008E3C75" w:rsidRDefault="00272B40" w:rsidP="0012124B">
      <w:pPr>
        <w:jc w:val="both"/>
        <w:rPr>
          <w:rFonts w:cstheme="minorHAnsi"/>
          <w:b/>
          <w:sz w:val="28"/>
          <w:szCs w:val="28"/>
        </w:rPr>
      </w:pPr>
      <w:r w:rsidRPr="008E3C75">
        <w:rPr>
          <w:rFonts w:cstheme="minorHAnsi"/>
          <w:b/>
          <w:sz w:val="28"/>
          <w:szCs w:val="28"/>
        </w:rPr>
        <w:t>The type of personal information we collect</w:t>
      </w:r>
      <w:r w:rsidR="00DF4B61" w:rsidRPr="008E3C75">
        <w:rPr>
          <w:rFonts w:cstheme="minorHAnsi"/>
          <w:b/>
          <w:sz w:val="28"/>
          <w:szCs w:val="28"/>
        </w:rPr>
        <w:t xml:space="preserve"> </w:t>
      </w:r>
    </w:p>
    <w:p w14:paraId="68F2B08E" w14:textId="77777777" w:rsidR="008E3C75" w:rsidRDefault="008E3C75" w:rsidP="0012124B">
      <w:pPr>
        <w:jc w:val="both"/>
        <w:rPr>
          <w:rFonts w:cstheme="minorHAnsi"/>
          <w:sz w:val="28"/>
          <w:szCs w:val="28"/>
        </w:rPr>
      </w:pPr>
    </w:p>
    <w:p w14:paraId="29C47B0E" w14:textId="14DFCE1B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We currently collect and process the following information:</w:t>
      </w:r>
    </w:p>
    <w:p w14:paraId="71B17FFB" w14:textId="7A3D8F7C" w:rsidR="00DF4B61" w:rsidRPr="008E3C75" w:rsidRDefault="00DF4B61" w:rsidP="0012124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Personal identifiers, contacts and characteristics (for example, name and contact details)</w:t>
      </w:r>
      <w:r w:rsidR="0046542C" w:rsidRPr="008E3C75">
        <w:rPr>
          <w:rFonts w:cstheme="minorHAnsi"/>
          <w:sz w:val="28"/>
          <w:szCs w:val="28"/>
        </w:rPr>
        <w:t xml:space="preserve">. This may include asking for and keeping a copy of your </w:t>
      </w:r>
      <w:r w:rsidR="00A97B72" w:rsidRPr="008E3C75">
        <w:rPr>
          <w:rFonts w:cstheme="minorHAnsi"/>
          <w:sz w:val="28"/>
          <w:szCs w:val="28"/>
        </w:rPr>
        <w:t>passport/driving</w:t>
      </w:r>
      <w:r w:rsidR="0046542C" w:rsidRPr="008E3C75">
        <w:rPr>
          <w:rFonts w:cstheme="minorHAnsi"/>
          <w:sz w:val="28"/>
          <w:szCs w:val="28"/>
        </w:rPr>
        <w:t xml:space="preserve"> licence and proof of address.</w:t>
      </w:r>
    </w:p>
    <w:p w14:paraId="24371DDB" w14:textId="1A1E53A6" w:rsidR="00BF7483" w:rsidRPr="008E3C75" w:rsidRDefault="00A97B72" w:rsidP="0012124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We also collect and hold information about your case or legal problem.</w:t>
      </w:r>
    </w:p>
    <w:p w14:paraId="187BB7A3" w14:textId="2627D90B" w:rsidR="000F3DE7" w:rsidRPr="008E3C75" w:rsidRDefault="000F3DE7" w:rsidP="0012124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We normally collect your data when you provide it to us or when it is provided to us by others.  You may give us your data by email; through an online web form; over the telephone; face to face; or by post.</w:t>
      </w:r>
    </w:p>
    <w:p w14:paraId="0D124890" w14:textId="6ACDE1A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</w:p>
    <w:p w14:paraId="3426D500" w14:textId="2EC25146" w:rsidR="00DF4B61" w:rsidRPr="008E3C75" w:rsidRDefault="00DF4B61" w:rsidP="008E3C75">
      <w:pPr>
        <w:spacing w:after="200" w:line="276" w:lineRule="auto"/>
        <w:jc w:val="both"/>
        <w:rPr>
          <w:rFonts w:cstheme="minorHAnsi"/>
          <w:b/>
          <w:sz w:val="28"/>
          <w:szCs w:val="28"/>
        </w:rPr>
      </w:pPr>
      <w:r w:rsidRPr="008E3C75">
        <w:rPr>
          <w:rFonts w:cstheme="minorHAnsi"/>
          <w:b/>
          <w:sz w:val="28"/>
          <w:szCs w:val="28"/>
        </w:rPr>
        <w:t>How we get the</w:t>
      </w:r>
      <w:r w:rsidR="00272B40" w:rsidRPr="008E3C75">
        <w:rPr>
          <w:rFonts w:cstheme="minorHAnsi"/>
          <w:b/>
          <w:sz w:val="28"/>
          <w:szCs w:val="28"/>
        </w:rPr>
        <w:t xml:space="preserve"> personal</w:t>
      </w:r>
      <w:r w:rsidRPr="008E3C75">
        <w:rPr>
          <w:rFonts w:cstheme="minorHAnsi"/>
          <w:b/>
          <w:sz w:val="28"/>
          <w:szCs w:val="28"/>
        </w:rPr>
        <w:t xml:space="preserve"> information and why we have it</w:t>
      </w:r>
    </w:p>
    <w:p w14:paraId="50C639CA" w14:textId="7777777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Most of the personal information we process is provided to us directly by you for one of the following reasons:</w:t>
      </w:r>
    </w:p>
    <w:p w14:paraId="5FA3DD96" w14:textId="59E9588B" w:rsidR="00DF4B61" w:rsidRPr="008E3C75" w:rsidRDefault="009E6975" w:rsidP="0012124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 xml:space="preserve">As part of collecting fees from you. </w:t>
      </w:r>
    </w:p>
    <w:p w14:paraId="67F6BCE3" w14:textId="34AEAC47" w:rsidR="009E6975" w:rsidRPr="008E3C75" w:rsidRDefault="009E6975" w:rsidP="0012124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In order to assist you with your ca</w:t>
      </w:r>
      <w:r w:rsidR="00DD5FD3" w:rsidRPr="008E3C75">
        <w:rPr>
          <w:rFonts w:cstheme="minorHAnsi"/>
          <w:sz w:val="28"/>
          <w:szCs w:val="28"/>
        </w:rPr>
        <w:t xml:space="preserve">se and legal problem. </w:t>
      </w:r>
    </w:p>
    <w:p w14:paraId="656B120F" w14:textId="47A459A2" w:rsidR="003201B1" w:rsidRPr="008E3C75" w:rsidRDefault="003201B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 xml:space="preserve">We use the information that you have given us in order to </w:t>
      </w:r>
      <w:r w:rsidR="00132F17" w:rsidRPr="008E3C75">
        <w:rPr>
          <w:rFonts w:cstheme="minorHAnsi"/>
          <w:sz w:val="28"/>
          <w:szCs w:val="28"/>
        </w:rPr>
        <w:t xml:space="preserve">assist you with your case and legal problem. </w:t>
      </w:r>
    </w:p>
    <w:p w14:paraId="491D9D77" w14:textId="1A3FCC92" w:rsidR="00DD28E1" w:rsidRPr="008E3C75" w:rsidRDefault="003201B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 xml:space="preserve">We may share this information with </w:t>
      </w:r>
      <w:r w:rsidR="00272F9E" w:rsidRPr="008E3C75">
        <w:rPr>
          <w:rFonts w:cstheme="minorHAnsi"/>
          <w:sz w:val="28"/>
          <w:szCs w:val="28"/>
        </w:rPr>
        <w:t>trusted third parties</w:t>
      </w:r>
      <w:r w:rsidR="00AA5589" w:rsidRPr="008E3C75">
        <w:rPr>
          <w:rFonts w:cstheme="minorHAnsi"/>
          <w:sz w:val="28"/>
          <w:szCs w:val="28"/>
        </w:rPr>
        <w:t xml:space="preserve">. We only do this where it is necessary for providing you </w:t>
      </w:r>
      <w:r w:rsidR="00EE4C07">
        <w:rPr>
          <w:rFonts w:cstheme="minorHAnsi"/>
          <w:sz w:val="28"/>
          <w:szCs w:val="28"/>
        </w:rPr>
        <w:t xml:space="preserve">with </w:t>
      </w:r>
      <w:r w:rsidR="00AA5589" w:rsidRPr="008E3C75">
        <w:rPr>
          <w:rFonts w:cstheme="minorHAnsi"/>
          <w:sz w:val="28"/>
          <w:szCs w:val="28"/>
        </w:rPr>
        <w:t xml:space="preserve">legal services or for the effective operation of our legal practice. For example, we may share your </w:t>
      </w:r>
      <w:r w:rsidR="00EE4C07">
        <w:rPr>
          <w:rFonts w:cstheme="minorHAnsi"/>
          <w:sz w:val="28"/>
          <w:szCs w:val="28"/>
        </w:rPr>
        <w:t>data</w:t>
      </w:r>
      <w:r w:rsidR="00AA5589" w:rsidRPr="008E3C75">
        <w:rPr>
          <w:rFonts w:cstheme="minorHAnsi"/>
          <w:sz w:val="28"/>
          <w:szCs w:val="28"/>
        </w:rPr>
        <w:t xml:space="preserve"> with the interpreters, barristers, </w:t>
      </w:r>
      <w:r w:rsidR="009A5AEA" w:rsidRPr="008E3C75">
        <w:rPr>
          <w:rFonts w:cstheme="minorHAnsi"/>
          <w:sz w:val="28"/>
          <w:szCs w:val="28"/>
        </w:rPr>
        <w:t>translators, experts and other professionals we would use in your case</w:t>
      </w:r>
      <w:r w:rsidR="00F9587B" w:rsidRPr="008E3C75">
        <w:rPr>
          <w:rFonts w:cstheme="minorHAnsi"/>
          <w:sz w:val="28"/>
          <w:szCs w:val="28"/>
        </w:rPr>
        <w:t xml:space="preserve"> </w:t>
      </w:r>
      <w:r w:rsidR="00DD240B" w:rsidRPr="008E3C75">
        <w:rPr>
          <w:rFonts w:cstheme="minorHAnsi"/>
          <w:sz w:val="28"/>
          <w:szCs w:val="28"/>
        </w:rPr>
        <w:t xml:space="preserve">and companies that </w:t>
      </w:r>
      <w:r w:rsidR="00EE4C07">
        <w:rPr>
          <w:rFonts w:cstheme="minorHAnsi"/>
          <w:sz w:val="28"/>
          <w:szCs w:val="28"/>
        </w:rPr>
        <w:t>host</w:t>
      </w:r>
      <w:r w:rsidR="00DD240B" w:rsidRPr="008E3C75">
        <w:rPr>
          <w:rFonts w:cstheme="minorHAnsi"/>
          <w:sz w:val="28"/>
          <w:szCs w:val="28"/>
        </w:rPr>
        <w:t xml:space="preserve"> our cloud storage servers. </w:t>
      </w:r>
    </w:p>
    <w:p w14:paraId="2083E16D" w14:textId="77777777" w:rsidR="00060521" w:rsidRPr="008E3C75" w:rsidRDefault="00060521" w:rsidP="0012124B">
      <w:pPr>
        <w:spacing w:after="450" w:line="375" w:lineRule="atLeast"/>
        <w:jc w:val="both"/>
        <w:rPr>
          <w:rFonts w:eastAsia="Times New Roman" w:cstheme="minorHAnsi"/>
          <w:sz w:val="28"/>
          <w:szCs w:val="28"/>
          <w:lang w:eastAsia="en-GB"/>
        </w:rPr>
      </w:pPr>
      <w:r w:rsidRPr="008E3C75">
        <w:rPr>
          <w:rFonts w:eastAsia="Times New Roman" w:cstheme="minorHAnsi"/>
          <w:sz w:val="28"/>
          <w:szCs w:val="28"/>
          <w:lang w:eastAsia="en-GB"/>
        </w:rPr>
        <w:lastRenderedPageBreak/>
        <w:t>Here’s the policy we apply to those organisations to keep your data safe and protect your privacy:</w:t>
      </w:r>
    </w:p>
    <w:p w14:paraId="7E6BDA27" w14:textId="77777777" w:rsidR="00060521" w:rsidRPr="008E3C75" w:rsidRDefault="00060521" w:rsidP="0012124B">
      <w:pPr>
        <w:numPr>
          <w:ilvl w:val="0"/>
          <w:numId w:val="2"/>
        </w:numPr>
        <w:spacing w:before="100" w:beforeAutospacing="1" w:after="100" w:afterAutospacing="1" w:line="375" w:lineRule="atLeast"/>
        <w:jc w:val="both"/>
        <w:rPr>
          <w:rFonts w:eastAsia="Times New Roman" w:cstheme="minorHAnsi"/>
          <w:sz w:val="28"/>
          <w:szCs w:val="28"/>
          <w:lang w:eastAsia="en-GB"/>
        </w:rPr>
      </w:pPr>
      <w:r w:rsidRPr="008E3C75">
        <w:rPr>
          <w:rFonts w:eastAsia="Times New Roman" w:cstheme="minorHAnsi"/>
          <w:sz w:val="28"/>
          <w:szCs w:val="28"/>
          <w:lang w:eastAsia="en-GB"/>
        </w:rPr>
        <w:t>We provide only the information they need to perform their specific services.</w:t>
      </w:r>
    </w:p>
    <w:p w14:paraId="0A9CF5EB" w14:textId="77777777" w:rsidR="00060521" w:rsidRPr="008E3C75" w:rsidRDefault="00060521" w:rsidP="0012124B">
      <w:pPr>
        <w:numPr>
          <w:ilvl w:val="0"/>
          <w:numId w:val="2"/>
        </w:numPr>
        <w:spacing w:before="100" w:beforeAutospacing="1" w:after="100" w:afterAutospacing="1" w:line="375" w:lineRule="atLeast"/>
        <w:jc w:val="both"/>
        <w:rPr>
          <w:rFonts w:eastAsia="Times New Roman" w:cstheme="minorHAnsi"/>
          <w:sz w:val="28"/>
          <w:szCs w:val="28"/>
          <w:lang w:eastAsia="en-GB"/>
        </w:rPr>
      </w:pPr>
      <w:r w:rsidRPr="008E3C75">
        <w:rPr>
          <w:rFonts w:eastAsia="Times New Roman" w:cstheme="minorHAnsi"/>
          <w:sz w:val="28"/>
          <w:szCs w:val="28"/>
          <w:lang w:eastAsia="en-GB"/>
        </w:rPr>
        <w:t>They may only use your data for the exact purposes we specify in our contract with them.</w:t>
      </w:r>
    </w:p>
    <w:p w14:paraId="4292F3A4" w14:textId="77777777" w:rsidR="00060521" w:rsidRPr="008E3C75" w:rsidRDefault="00060521" w:rsidP="0012124B">
      <w:pPr>
        <w:numPr>
          <w:ilvl w:val="0"/>
          <w:numId w:val="2"/>
        </w:numPr>
        <w:spacing w:before="100" w:beforeAutospacing="1" w:after="100" w:afterAutospacing="1" w:line="375" w:lineRule="atLeast"/>
        <w:jc w:val="both"/>
        <w:rPr>
          <w:rFonts w:eastAsia="Times New Roman" w:cstheme="minorHAnsi"/>
          <w:sz w:val="28"/>
          <w:szCs w:val="28"/>
          <w:lang w:eastAsia="en-GB"/>
        </w:rPr>
      </w:pPr>
      <w:r w:rsidRPr="008E3C75">
        <w:rPr>
          <w:rFonts w:eastAsia="Times New Roman" w:cstheme="minorHAnsi"/>
          <w:sz w:val="28"/>
          <w:szCs w:val="28"/>
          <w:lang w:eastAsia="en-GB"/>
        </w:rPr>
        <w:t>We work closely with them to ensure that your privacy is respected and protected at all times.</w:t>
      </w:r>
    </w:p>
    <w:p w14:paraId="1A99A80E" w14:textId="77777777" w:rsidR="00060521" w:rsidRPr="008E3C75" w:rsidRDefault="00060521" w:rsidP="0012124B">
      <w:pPr>
        <w:numPr>
          <w:ilvl w:val="0"/>
          <w:numId w:val="2"/>
        </w:numPr>
        <w:spacing w:before="100" w:beforeAutospacing="1" w:after="100" w:afterAutospacing="1" w:line="375" w:lineRule="atLeast"/>
        <w:jc w:val="both"/>
        <w:rPr>
          <w:rFonts w:eastAsia="Times New Roman" w:cstheme="minorHAnsi"/>
          <w:sz w:val="28"/>
          <w:szCs w:val="28"/>
          <w:lang w:eastAsia="en-GB"/>
        </w:rPr>
      </w:pPr>
      <w:r w:rsidRPr="008E3C75">
        <w:rPr>
          <w:rFonts w:eastAsia="Times New Roman" w:cstheme="minorHAnsi"/>
          <w:sz w:val="28"/>
          <w:szCs w:val="28"/>
          <w:lang w:eastAsia="en-GB"/>
        </w:rPr>
        <w:t>If we stop using their services, any of your data held by them will either be deleted or rendered anonymous.</w:t>
      </w:r>
    </w:p>
    <w:p w14:paraId="498DF514" w14:textId="34EB6B22" w:rsidR="00DF4B61" w:rsidRPr="008E3C75" w:rsidRDefault="00DF4B61" w:rsidP="0012124B">
      <w:pPr>
        <w:jc w:val="both"/>
        <w:rPr>
          <w:rFonts w:cstheme="minorHAnsi"/>
          <w:b/>
          <w:sz w:val="28"/>
          <w:szCs w:val="28"/>
        </w:rPr>
      </w:pPr>
      <w:r w:rsidRPr="008E3C75">
        <w:rPr>
          <w:rFonts w:cstheme="minorHAnsi"/>
          <w:sz w:val="28"/>
          <w:szCs w:val="28"/>
        </w:rPr>
        <w:t>Under the</w:t>
      </w:r>
      <w:r w:rsidR="00D17C6A" w:rsidRPr="008E3C75">
        <w:rPr>
          <w:rFonts w:cstheme="minorHAnsi"/>
          <w:sz w:val="28"/>
          <w:szCs w:val="28"/>
        </w:rPr>
        <w:t xml:space="preserve"> UK</w:t>
      </w:r>
      <w:r w:rsidRPr="008E3C75">
        <w:rPr>
          <w:rFonts w:cstheme="minorHAnsi"/>
          <w:sz w:val="28"/>
          <w:szCs w:val="28"/>
        </w:rPr>
        <w:t xml:space="preserve"> General Data Protection Regulation (</w:t>
      </w:r>
      <w:r w:rsidR="00D17C6A" w:rsidRPr="008E3C75">
        <w:rPr>
          <w:rFonts w:cstheme="minorHAnsi"/>
          <w:sz w:val="28"/>
          <w:szCs w:val="28"/>
        </w:rPr>
        <w:t xml:space="preserve">UK </w:t>
      </w:r>
      <w:r w:rsidRPr="008E3C75">
        <w:rPr>
          <w:rFonts w:cstheme="minorHAnsi"/>
          <w:sz w:val="28"/>
          <w:szCs w:val="28"/>
        </w:rPr>
        <w:t xml:space="preserve">GDPR), the lawful bases we rely on for processing this information are: </w:t>
      </w:r>
    </w:p>
    <w:p w14:paraId="65FFE51E" w14:textId="4679BD69" w:rsidR="00DF4B61" w:rsidRPr="008E3C75" w:rsidRDefault="00DF4B61" w:rsidP="0012124B">
      <w:pPr>
        <w:pStyle w:val="NormalWeb"/>
        <w:jc w:val="both"/>
        <w:rPr>
          <w:rFonts w:asciiTheme="minorHAnsi" w:hAnsiTheme="minorHAnsi" w:cstheme="minorHAnsi"/>
          <w:b/>
          <w:sz w:val="28"/>
          <w:szCs w:val="28"/>
          <w:lang w:val="en"/>
        </w:rPr>
      </w:pPr>
      <w:r w:rsidRPr="008E3C75">
        <w:rPr>
          <w:rStyle w:val="Strong"/>
          <w:rFonts w:asciiTheme="minorHAnsi" w:hAnsiTheme="minorHAnsi" w:cstheme="minorHAnsi"/>
          <w:sz w:val="28"/>
          <w:szCs w:val="28"/>
          <w:lang w:val="en"/>
        </w:rPr>
        <w:t xml:space="preserve">(a) Your consent. </w:t>
      </w:r>
      <w:r w:rsidR="009E119B" w:rsidRPr="008E3C75">
        <w:rPr>
          <w:rFonts w:asciiTheme="minorHAnsi" w:hAnsiTheme="minorHAnsi" w:cstheme="minorHAnsi"/>
          <w:sz w:val="28"/>
          <w:szCs w:val="28"/>
        </w:rPr>
        <w:t>In some situations, we can collect and process your data with your consent. When collecting your personal data, we’ll always make clear to you which data is necessary in connection with a particular service</w:t>
      </w:r>
      <w:r w:rsidR="009E119B" w:rsidRPr="003C117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3C117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C1172">
        <w:rPr>
          <w:rStyle w:val="Strong"/>
          <w:rFonts w:asciiTheme="minorHAnsi" w:hAnsiTheme="minorHAnsi" w:cstheme="minorHAnsi"/>
          <w:b w:val="0"/>
          <w:bCs w:val="0"/>
          <w:sz w:val="28"/>
          <w:szCs w:val="28"/>
          <w:lang w:val="en"/>
        </w:rPr>
        <w:t xml:space="preserve">You are able to remove your consent at any time. You can do this by contacting </w:t>
      </w:r>
      <w:r w:rsidR="00390B45" w:rsidRPr="003C1172">
        <w:rPr>
          <w:rStyle w:val="Strong"/>
          <w:rFonts w:asciiTheme="minorHAnsi" w:hAnsiTheme="minorHAnsi" w:cstheme="minorHAnsi"/>
          <w:b w:val="0"/>
          <w:bCs w:val="0"/>
          <w:sz w:val="28"/>
          <w:szCs w:val="28"/>
          <w:lang w:val="en"/>
        </w:rPr>
        <w:t xml:space="preserve">PRK Immigration Services. </w:t>
      </w:r>
    </w:p>
    <w:p w14:paraId="25059C79" w14:textId="204DD8D8" w:rsidR="00DF4B61" w:rsidRPr="008E3C75" w:rsidRDefault="00DF4B61" w:rsidP="0012124B">
      <w:pPr>
        <w:pStyle w:val="NormalWeb"/>
        <w:jc w:val="both"/>
        <w:rPr>
          <w:rFonts w:asciiTheme="minorHAnsi" w:hAnsiTheme="minorHAnsi" w:cstheme="minorHAnsi"/>
          <w:b/>
          <w:sz w:val="28"/>
          <w:szCs w:val="28"/>
          <w:lang w:val="en"/>
        </w:rPr>
      </w:pPr>
      <w:r w:rsidRPr="008E3C75">
        <w:rPr>
          <w:rStyle w:val="Strong"/>
          <w:rFonts w:asciiTheme="minorHAnsi" w:hAnsiTheme="minorHAnsi" w:cstheme="minorHAnsi"/>
          <w:sz w:val="28"/>
          <w:szCs w:val="28"/>
          <w:lang w:val="en"/>
        </w:rPr>
        <w:t>(b) We have a contractual obligation.</w:t>
      </w:r>
      <w:r w:rsidR="00D1006C" w:rsidRPr="008E3C75">
        <w:rPr>
          <w:rStyle w:val="Strong"/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="00D1006C" w:rsidRPr="008E3C75">
        <w:rPr>
          <w:rFonts w:asciiTheme="minorHAnsi" w:hAnsiTheme="minorHAnsi" w:cstheme="minorHAnsi"/>
          <w:sz w:val="28"/>
          <w:szCs w:val="28"/>
        </w:rPr>
        <w:t xml:space="preserve">The main purpose for our holding your data is to provide you with legal services under the agreement we have with you.  This agreement is a contract between us and the law allows us to process your data for the purposes of performing a contract (or for the steps necessary to enter in to a contract).  </w:t>
      </w:r>
    </w:p>
    <w:p w14:paraId="56460925" w14:textId="77777777" w:rsidR="00D64DBB" w:rsidRPr="008E3C75" w:rsidRDefault="00DF4B61" w:rsidP="0012124B">
      <w:pPr>
        <w:pStyle w:val="NormalWeb"/>
        <w:spacing w:after="450" w:line="37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8E3C75">
        <w:rPr>
          <w:rStyle w:val="Strong"/>
          <w:rFonts w:asciiTheme="minorHAnsi" w:hAnsiTheme="minorHAnsi" w:cstheme="minorHAnsi"/>
          <w:sz w:val="28"/>
          <w:szCs w:val="28"/>
          <w:lang w:val="en"/>
        </w:rPr>
        <w:t>(c) We have a legal obligation.</w:t>
      </w:r>
      <w:r w:rsidR="00D64DBB" w:rsidRPr="008E3C75">
        <w:rPr>
          <w:rStyle w:val="Strong"/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="00D64DBB" w:rsidRPr="008E3C75">
        <w:rPr>
          <w:rFonts w:asciiTheme="minorHAnsi" w:hAnsiTheme="minorHAnsi" w:cstheme="minorHAnsi"/>
          <w:sz w:val="28"/>
          <w:szCs w:val="28"/>
        </w:rPr>
        <w:t>If the law requires us to, we may need to collect and process your data.   For example, we can pass on details of people involved in fraud or other criminal activity.</w:t>
      </w:r>
    </w:p>
    <w:p w14:paraId="5B771F3F" w14:textId="7F3F94BF" w:rsidR="00DF4B61" w:rsidRPr="008E3C75" w:rsidRDefault="00DF4B61" w:rsidP="0012124B">
      <w:pPr>
        <w:pStyle w:val="NormalWeb"/>
        <w:jc w:val="both"/>
        <w:rPr>
          <w:rStyle w:val="Strong"/>
          <w:rFonts w:asciiTheme="minorHAnsi" w:hAnsiTheme="minorHAnsi" w:cstheme="minorHAnsi"/>
          <w:sz w:val="28"/>
          <w:szCs w:val="28"/>
          <w:lang w:val="en"/>
        </w:rPr>
      </w:pPr>
      <w:r w:rsidRPr="008E3C75">
        <w:rPr>
          <w:rStyle w:val="Strong"/>
          <w:rFonts w:asciiTheme="minorHAnsi" w:hAnsiTheme="minorHAnsi" w:cstheme="minorHAnsi"/>
          <w:sz w:val="28"/>
          <w:szCs w:val="28"/>
          <w:lang w:val="en"/>
        </w:rPr>
        <w:t>(</w:t>
      </w:r>
      <w:r w:rsidR="00C968E8">
        <w:rPr>
          <w:rStyle w:val="Strong"/>
          <w:rFonts w:asciiTheme="minorHAnsi" w:hAnsiTheme="minorHAnsi" w:cstheme="minorHAnsi"/>
          <w:sz w:val="28"/>
          <w:szCs w:val="28"/>
          <w:lang w:val="en"/>
        </w:rPr>
        <w:t>d</w:t>
      </w:r>
      <w:r w:rsidRPr="008E3C75">
        <w:rPr>
          <w:rStyle w:val="Strong"/>
          <w:rFonts w:asciiTheme="minorHAnsi" w:hAnsiTheme="minorHAnsi" w:cstheme="minorHAnsi"/>
          <w:sz w:val="28"/>
          <w:szCs w:val="28"/>
          <w:lang w:val="en"/>
        </w:rPr>
        <w:t>) We have a legitimate interest.</w:t>
      </w:r>
      <w:r w:rsidR="004367E5" w:rsidRPr="008E3C75">
        <w:rPr>
          <w:rStyle w:val="Strong"/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="004367E5" w:rsidRPr="008E3C75">
        <w:rPr>
          <w:rFonts w:asciiTheme="minorHAnsi" w:hAnsiTheme="minorHAnsi" w:cstheme="minorHAnsi"/>
          <w:sz w:val="28"/>
          <w:szCs w:val="28"/>
        </w:rPr>
        <w:t xml:space="preserve">In specific situations, we require your data to pursue our legitimate interests in a way which might reasonably be expected as part of running </w:t>
      </w:r>
      <w:r w:rsidR="00A150E5" w:rsidRPr="008E3C75">
        <w:rPr>
          <w:rFonts w:asciiTheme="minorHAnsi" w:hAnsiTheme="minorHAnsi" w:cstheme="minorHAnsi"/>
          <w:sz w:val="28"/>
          <w:szCs w:val="28"/>
        </w:rPr>
        <w:t>our office</w:t>
      </w:r>
      <w:r w:rsidR="004367E5" w:rsidRPr="008E3C75">
        <w:rPr>
          <w:rFonts w:asciiTheme="minorHAnsi" w:hAnsiTheme="minorHAnsi" w:cstheme="minorHAnsi"/>
          <w:sz w:val="28"/>
          <w:szCs w:val="28"/>
        </w:rPr>
        <w:t xml:space="preserve"> and which does not materially impact your rights, freedom or interests.  This may include </w:t>
      </w:r>
      <w:r w:rsidR="00804604">
        <w:rPr>
          <w:rFonts w:asciiTheme="minorHAnsi" w:hAnsiTheme="minorHAnsi" w:cstheme="minorHAnsi"/>
          <w:sz w:val="28"/>
          <w:szCs w:val="28"/>
        </w:rPr>
        <w:t>satisfying</w:t>
      </w:r>
      <w:r w:rsidR="004367E5" w:rsidRPr="008E3C75">
        <w:rPr>
          <w:rFonts w:asciiTheme="minorHAnsi" w:hAnsiTheme="minorHAnsi" w:cstheme="minorHAnsi"/>
          <w:sz w:val="28"/>
          <w:szCs w:val="28"/>
        </w:rPr>
        <w:t xml:space="preserve"> our external quality auditors or our Regulators.</w:t>
      </w:r>
    </w:p>
    <w:p w14:paraId="14F48CCA" w14:textId="04C9CDAB" w:rsidR="004367E5" w:rsidRPr="008E3C75" w:rsidRDefault="004367E5" w:rsidP="0012124B">
      <w:pPr>
        <w:pStyle w:val="NormalWeb"/>
        <w:jc w:val="both"/>
        <w:rPr>
          <w:rStyle w:val="Strong"/>
          <w:rFonts w:asciiTheme="minorHAnsi" w:hAnsiTheme="minorHAnsi" w:cstheme="minorHAnsi"/>
          <w:sz w:val="28"/>
          <w:szCs w:val="28"/>
          <w:lang w:val="en"/>
        </w:rPr>
      </w:pPr>
    </w:p>
    <w:p w14:paraId="4CE3DA02" w14:textId="77777777" w:rsidR="004367E5" w:rsidRPr="008E3C75" w:rsidRDefault="004367E5" w:rsidP="0012124B">
      <w:pPr>
        <w:pStyle w:val="NormalWeb"/>
        <w:jc w:val="both"/>
        <w:rPr>
          <w:rStyle w:val="Strong"/>
          <w:rFonts w:asciiTheme="minorHAnsi" w:hAnsiTheme="minorHAnsi" w:cstheme="minorHAnsi"/>
          <w:sz w:val="28"/>
          <w:szCs w:val="28"/>
          <w:lang w:val="en"/>
        </w:rPr>
      </w:pPr>
    </w:p>
    <w:p w14:paraId="77FB1593" w14:textId="02B98621" w:rsidR="00DF4B61" w:rsidRPr="008E3C75" w:rsidRDefault="00DF4B61" w:rsidP="0012124B">
      <w:pPr>
        <w:spacing w:after="200" w:line="276" w:lineRule="auto"/>
        <w:jc w:val="both"/>
        <w:rPr>
          <w:rFonts w:cstheme="minorHAnsi"/>
          <w:b/>
          <w:sz w:val="28"/>
          <w:szCs w:val="28"/>
        </w:rPr>
      </w:pPr>
      <w:r w:rsidRPr="008E3C75">
        <w:rPr>
          <w:rFonts w:cstheme="minorHAnsi"/>
          <w:b/>
          <w:sz w:val="28"/>
          <w:szCs w:val="28"/>
        </w:rPr>
        <w:lastRenderedPageBreak/>
        <w:t xml:space="preserve">How we store your </w:t>
      </w:r>
      <w:r w:rsidR="00272B40" w:rsidRPr="008E3C75">
        <w:rPr>
          <w:rFonts w:cstheme="minorHAnsi"/>
          <w:b/>
          <w:sz w:val="28"/>
          <w:szCs w:val="28"/>
        </w:rPr>
        <w:t xml:space="preserve">personal </w:t>
      </w:r>
      <w:r w:rsidRPr="008E3C75">
        <w:rPr>
          <w:rFonts w:cstheme="minorHAnsi"/>
          <w:b/>
          <w:sz w:val="28"/>
          <w:szCs w:val="28"/>
        </w:rPr>
        <w:t xml:space="preserve">information </w:t>
      </w:r>
    </w:p>
    <w:p w14:paraId="767795F2" w14:textId="7777777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 xml:space="preserve">Your information is securely stored. </w:t>
      </w:r>
    </w:p>
    <w:p w14:paraId="41701E9D" w14:textId="188B1771" w:rsidR="00DF4B61" w:rsidRPr="008E3C75" w:rsidRDefault="00EC4F0E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 xml:space="preserve">We only keep your data for as long as is necessary for the purpose(s) for which it was provided. Normally this is for six years after your case or matter ends. </w:t>
      </w:r>
      <w:r w:rsidR="00DF4B61" w:rsidRPr="008E3C75">
        <w:rPr>
          <w:rFonts w:cstheme="minorHAnsi"/>
          <w:sz w:val="28"/>
          <w:szCs w:val="28"/>
        </w:rPr>
        <w:t xml:space="preserve">We will then dispose your information by </w:t>
      </w:r>
      <w:r w:rsidR="00C763EC" w:rsidRPr="008E3C75">
        <w:rPr>
          <w:rFonts w:cstheme="minorHAnsi"/>
          <w:sz w:val="28"/>
          <w:szCs w:val="28"/>
        </w:rPr>
        <w:t xml:space="preserve">securely </w:t>
      </w:r>
      <w:r w:rsidR="00980F03">
        <w:rPr>
          <w:rFonts w:cstheme="minorHAnsi"/>
          <w:sz w:val="28"/>
          <w:szCs w:val="28"/>
        </w:rPr>
        <w:t>deleting</w:t>
      </w:r>
      <w:r w:rsidR="00C763EC" w:rsidRPr="008E3C75">
        <w:rPr>
          <w:rFonts w:cstheme="minorHAnsi"/>
          <w:sz w:val="28"/>
          <w:szCs w:val="28"/>
        </w:rPr>
        <w:t xml:space="preserve"> them from our </w:t>
      </w:r>
      <w:r w:rsidR="004B78B7" w:rsidRPr="008E3C75">
        <w:rPr>
          <w:rFonts w:cstheme="minorHAnsi"/>
          <w:sz w:val="28"/>
          <w:szCs w:val="28"/>
        </w:rPr>
        <w:t xml:space="preserve">cloud storage. </w:t>
      </w:r>
    </w:p>
    <w:p w14:paraId="6B022283" w14:textId="77777777" w:rsidR="00980F03" w:rsidRDefault="00980F03" w:rsidP="00980F03">
      <w:pPr>
        <w:spacing w:after="200" w:line="276" w:lineRule="auto"/>
        <w:jc w:val="both"/>
        <w:rPr>
          <w:rFonts w:cstheme="minorHAnsi"/>
          <w:sz w:val="28"/>
          <w:szCs w:val="28"/>
        </w:rPr>
      </w:pPr>
    </w:p>
    <w:p w14:paraId="6828E1A8" w14:textId="13DB9C26" w:rsidR="00DF4B61" w:rsidRPr="00980F03" w:rsidRDefault="00DF4B61" w:rsidP="00980F03">
      <w:pPr>
        <w:spacing w:after="200" w:line="276" w:lineRule="auto"/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b/>
          <w:sz w:val="28"/>
          <w:szCs w:val="28"/>
        </w:rPr>
        <w:t>Your data protection rights</w:t>
      </w:r>
    </w:p>
    <w:p w14:paraId="0365CBBE" w14:textId="7777777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Under data protection law, you have rights including:</w:t>
      </w:r>
    </w:p>
    <w:p w14:paraId="7345E61A" w14:textId="7777777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b/>
          <w:sz w:val="28"/>
          <w:szCs w:val="28"/>
        </w:rPr>
        <w:t>Your right of access</w:t>
      </w:r>
      <w:r w:rsidRPr="008E3C75">
        <w:rPr>
          <w:rFonts w:cstheme="minorHAnsi"/>
          <w:sz w:val="28"/>
          <w:szCs w:val="28"/>
        </w:rPr>
        <w:t xml:space="preserve"> - You have the right to ask us for copies of your personal information. </w:t>
      </w:r>
    </w:p>
    <w:p w14:paraId="5B99687B" w14:textId="7777777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b/>
          <w:sz w:val="28"/>
          <w:szCs w:val="28"/>
        </w:rPr>
        <w:t>Your right to rectification</w:t>
      </w:r>
      <w:r w:rsidRPr="008E3C75">
        <w:rPr>
          <w:rFonts w:cstheme="minorHAnsi"/>
          <w:sz w:val="28"/>
          <w:szCs w:val="28"/>
        </w:rPr>
        <w:t xml:space="preserve"> - You have the right to ask us to rectify </w:t>
      </w:r>
      <w:r w:rsidR="00AA5CC2" w:rsidRPr="008E3C75">
        <w:rPr>
          <w:rFonts w:cstheme="minorHAnsi"/>
          <w:sz w:val="28"/>
          <w:szCs w:val="28"/>
        </w:rPr>
        <w:t xml:space="preserve">personal </w:t>
      </w:r>
      <w:r w:rsidRPr="008E3C75">
        <w:rPr>
          <w:rFonts w:cstheme="minorHAnsi"/>
          <w:sz w:val="28"/>
          <w:szCs w:val="28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b/>
          <w:sz w:val="28"/>
          <w:szCs w:val="28"/>
        </w:rPr>
        <w:t>Your right to erasure</w:t>
      </w:r>
      <w:r w:rsidRPr="008E3C75">
        <w:rPr>
          <w:rFonts w:cstheme="minorHAnsi"/>
          <w:sz w:val="28"/>
          <w:szCs w:val="28"/>
        </w:rPr>
        <w:t xml:space="preserve"> - You have the right to ask us to erase your personal information in certain circumstances. </w:t>
      </w:r>
    </w:p>
    <w:p w14:paraId="6396063E" w14:textId="7777777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b/>
          <w:sz w:val="28"/>
          <w:szCs w:val="28"/>
        </w:rPr>
        <w:t>Your right to restriction of processing</w:t>
      </w:r>
      <w:r w:rsidRPr="008E3C75">
        <w:rPr>
          <w:rFonts w:cstheme="minorHAnsi"/>
          <w:sz w:val="28"/>
          <w:szCs w:val="28"/>
        </w:rPr>
        <w:t xml:space="preserve"> - You have the right to ask us to restrict the processing of your</w:t>
      </w:r>
      <w:r w:rsidR="00AA5CC2" w:rsidRPr="008E3C75">
        <w:rPr>
          <w:rFonts w:cstheme="minorHAnsi"/>
          <w:sz w:val="28"/>
          <w:szCs w:val="28"/>
        </w:rPr>
        <w:t xml:space="preserve"> personal</w:t>
      </w:r>
      <w:r w:rsidRPr="008E3C75">
        <w:rPr>
          <w:rFonts w:cstheme="minorHAnsi"/>
          <w:sz w:val="28"/>
          <w:szCs w:val="28"/>
        </w:rPr>
        <w:t xml:space="preserve"> information in certain circumstances. </w:t>
      </w:r>
    </w:p>
    <w:p w14:paraId="0D7A536A" w14:textId="7777777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b/>
          <w:sz w:val="28"/>
          <w:szCs w:val="28"/>
        </w:rPr>
        <w:t>Your right to object to processing</w:t>
      </w:r>
      <w:r w:rsidRPr="008E3C75">
        <w:rPr>
          <w:rFonts w:cstheme="minorHAnsi"/>
          <w:sz w:val="28"/>
          <w:szCs w:val="28"/>
        </w:rPr>
        <w:t xml:space="preserve"> - You have the </w:t>
      </w:r>
      <w:r w:rsidRPr="008E3C75">
        <w:rPr>
          <w:rFonts w:cstheme="minorHAnsi"/>
          <w:sz w:val="28"/>
          <w:szCs w:val="28"/>
          <w:lang w:val="en"/>
        </w:rPr>
        <w:t xml:space="preserve">the right to object to the processing of your personal </w:t>
      </w:r>
      <w:r w:rsidR="00AA5CC2" w:rsidRPr="008E3C75">
        <w:rPr>
          <w:rFonts w:cstheme="minorHAnsi"/>
          <w:sz w:val="28"/>
          <w:szCs w:val="28"/>
          <w:lang w:val="en"/>
        </w:rPr>
        <w:t>information</w:t>
      </w:r>
      <w:r w:rsidRPr="008E3C75">
        <w:rPr>
          <w:rFonts w:cstheme="minorHAnsi"/>
          <w:sz w:val="28"/>
          <w:szCs w:val="28"/>
          <w:lang w:val="en"/>
        </w:rPr>
        <w:t xml:space="preserve"> in certain circumstances</w:t>
      </w:r>
      <w:r w:rsidRPr="008E3C75">
        <w:rPr>
          <w:rFonts w:cstheme="minorHAnsi"/>
          <w:sz w:val="28"/>
          <w:szCs w:val="28"/>
        </w:rPr>
        <w:t>.</w:t>
      </w:r>
    </w:p>
    <w:p w14:paraId="28DEC9A6" w14:textId="7777777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b/>
          <w:sz w:val="28"/>
          <w:szCs w:val="28"/>
        </w:rPr>
        <w:t>Your right to data portability</w:t>
      </w:r>
      <w:r w:rsidRPr="008E3C75">
        <w:rPr>
          <w:rFonts w:cstheme="minorHAnsi"/>
          <w:sz w:val="28"/>
          <w:szCs w:val="28"/>
        </w:rPr>
        <w:t xml:space="preserve"> - You have the right to ask that we transfer the</w:t>
      </w:r>
      <w:r w:rsidR="00AA5CC2" w:rsidRPr="008E3C75">
        <w:rPr>
          <w:rFonts w:cstheme="minorHAnsi"/>
          <w:sz w:val="28"/>
          <w:szCs w:val="28"/>
        </w:rPr>
        <w:t xml:space="preserve"> personal</w:t>
      </w:r>
      <w:r w:rsidRPr="008E3C75">
        <w:rPr>
          <w:rFonts w:cstheme="minorHAnsi"/>
          <w:sz w:val="28"/>
          <w:szCs w:val="28"/>
        </w:rPr>
        <w:t xml:space="preserve"> information you gave us to another organisation, or to you, in certain circumstances.</w:t>
      </w:r>
    </w:p>
    <w:p w14:paraId="05EAAB5E" w14:textId="7777777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You are not required to pay any charge for exercising your rights. If you make a request, we have one month to respond to you.</w:t>
      </w:r>
    </w:p>
    <w:p w14:paraId="16BCE242" w14:textId="0686FBCC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 xml:space="preserve">Please contact us at </w:t>
      </w:r>
      <w:r w:rsidR="006658BA" w:rsidRPr="008E3C75">
        <w:rPr>
          <w:rFonts w:cstheme="minorHAnsi"/>
          <w:sz w:val="28"/>
          <w:szCs w:val="28"/>
        </w:rPr>
        <w:t xml:space="preserve">info@prkimmigration.co.uk </w:t>
      </w:r>
      <w:r w:rsidRPr="008E3C75">
        <w:rPr>
          <w:rFonts w:cstheme="minorHAnsi"/>
          <w:sz w:val="28"/>
          <w:szCs w:val="28"/>
        </w:rPr>
        <w:t>if you wish to make a request.</w:t>
      </w:r>
    </w:p>
    <w:p w14:paraId="6740BECA" w14:textId="7B75CE5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</w:p>
    <w:p w14:paraId="39E429CB" w14:textId="7777777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</w:p>
    <w:p w14:paraId="0124257F" w14:textId="7777777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</w:p>
    <w:p w14:paraId="62BF16F5" w14:textId="7777777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</w:p>
    <w:p w14:paraId="5E83FE34" w14:textId="758816F1" w:rsidR="00DF4B61" w:rsidRPr="008E3C75" w:rsidRDefault="003201B1" w:rsidP="009278B3">
      <w:pPr>
        <w:spacing w:after="200" w:line="276" w:lineRule="auto"/>
        <w:jc w:val="both"/>
        <w:rPr>
          <w:rFonts w:cstheme="minorHAnsi"/>
          <w:b/>
          <w:sz w:val="28"/>
          <w:szCs w:val="28"/>
        </w:rPr>
      </w:pPr>
      <w:r w:rsidRPr="008E3C75">
        <w:rPr>
          <w:rFonts w:cstheme="minorHAnsi"/>
          <w:b/>
          <w:sz w:val="28"/>
          <w:szCs w:val="28"/>
        </w:rPr>
        <w:br w:type="page"/>
      </w:r>
      <w:r w:rsidR="00DF4B61" w:rsidRPr="008E3C75">
        <w:rPr>
          <w:rFonts w:cstheme="minorHAnsi"/>
          <w:b/>
          <w:sz w:val="28"/>
          <w:szCs w:val="28"/>
        </w:rPr>
        <w:lastRenderedPageBreak/>
        <w:t>How to complain</w:t>
      </w:r>
    </w:p>
    <w:p w14:paraId="08BC0449" w14:textId="6573744F" w:rsidR="00AA5CC2" w:rsidRPr="008E3C75" w:rsidRDefault="00AA5CC2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 xml:space="preserve">If you have any concerns about our use of your personal information, you can make a complaint to us </w:t>
      </w:r>
      <w:r w:rsidR="00F121F3" w:rsidRPr="008E3C75">
        <w:rPr>
          <w:rFonts w:cstheme="minorHAnsi"/>
          <w:sz w:val="28"/>
          <w:szCs w:val="28"/>
        </w:rPr>
        <w:t>by email info@prkimmigration.co.uk</w:t>
      </w:r>
      <w:r w:rsidR="006D5CC2">
        <w:rPr>
          <w:rFonts w:cstheme="minorHAnsi"/>
          <w:sz w:val="28"/>
          <w:szCs w:val="28"/>
        </w:rPr>
        <w:t>.</w:t>
      </w:r>
    </w:p>
    <w:p w14:paraId="2FFD0D82" w14:textId="77777777" w:rsidR="00AA5CC2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You can also complain to the ICO if you are unhappy with how we have used your data.</w:t>
      </w:r>
    </w:p>
    <w:p w14:paraId="19FBF56B" w14:textId="7777777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 xml:space="preserve">The ICO’s address:            </w:t>
      </w:r>
    </w:p>
    <w:p w14:paraId="7202BE65" w14:textId="77777777" w:rsidR="00DF4B61" w:rsidRPr="008E3C75" w:rsidRDefault="00DF4B61" w:rsidP="0012124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Information Commissioner’s Office</w:t>
      </w:r>
    </w:p>
    <w:p w14:paraId="6E4F0F31" w14:textId="77777777" w:rsidR="00DF4B61" w:rsidRPr="008E3C75" w:rsidRDefault="00DF4B61" w:rsidP="0012124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Wycliffe House</w:t>
      </w:r>
    </w:p>
    <w:p w14:paraId="6A06B738" w14:textId="77777777" w:rsidR="00DF4B61" w:rsidRPr="008E3C75" w:rsidRDefault="00DF4B61" w:rsidP="0012124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Water Lane</w:t>
      </w:r>
    </w:p>
    <w:p w14:paraId="1EAFD941" w14:textId="77777777" w:rsidR="00DF4B61" w:rsidRPr="008E3C75" w:rsidRDefault="00DF4B61" w:rsidP="0012124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Wilmslow</w:t>
      </w:r>
    </w:p>
    <w:p w14:paraId="5B2E5A65" w14:textId="77777777" w:rsidR="00DF4B61" w:rsidRPr="008E3C75" w:rsidRDefault="00DF4B61" w:rsidP="0012124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Cheshire</w:t>
      </w:r>
    </w:p>
    <w:p w14:paraId="1C4EAEFC" w14:textId="77777777" w:rsidR="00DF4B61" w:rsidRPr="008E3C75" w:rsidRDefault="00DF4B61" w:rsidP="0012124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SK9 5AF</w:t>
      </w:r>
    </w:p>
    <w:p w14:paraId="119BA84E" w14:textId="77777777" w:rsidR="00014AD1" w:rsidRPr="008E3C75" w:rsidRDefault="00014AD1" w:rsidP="0012124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B947900" w14:textId="7777777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>Helpline number: 0303 123 1113</w:t>
      </w:r>
    </w:p>
    <w:p w14:paraId="29F2C57A" w14:textId="77777777" w:rsidR="00014AD1" w:rsidRPr="008E3C75" w:rsidRDefault="00014AD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 xml:space="preserve">ICO website: </w:t>
      </w:r>
      <w:hyperlink r:id="rId7" w:history="1">
        <w:r w:rsidRPr="008E3C75">
          <w:rPr>
            <w:rStyle w:val="Hyperlink"/>
            <w:rFonts w:cstheme="minorHAnsi"/>
            <w:color w:val="auto"/>
            <w:sz w:val="28"/>
            <w:szCs w:val="28"/>
          </w:rPr>
          <w:t>https://www.ico.org.uk</w:t>
        </w:r>
      </w:hyperlink>
    </w:p>
    <w:p w14:paraId="618E8FF1" w14:textId="4C41ECF8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</w:p>
    <w:p w14:paraId="3534FA5A" w14:textId="77777777" w:rsidR="00DF4B61" w:rsidRPr="008E3C75" w:rsidRDefault="00DF4B61" w:rsidP="0012124B">
      <w:pPr>
        <w:jc w:val="both"/>
        <w:rPr>
          <w:rFonts w:cstheme="minorHAnsi"/>
          <w:sz w:val="28"/>
          <w:szCs w:val="28"/>
        </w:rPr>
      </w:pPr>
      <w:r w:rsidRPr="008E3C75">
        <w:rPr>
          <w:rFonts w:cstheme="minorHAnsi"/>
          <w:sz w:val="28"/>
          <w:szCs w:val="28"/>
        </w:rPr>
        <w:t xml:space="preserve"> </w:t>
      </w:r>
    </w:p>
    <w:p w14:paraId="4C751474" w14:textId="77777777" w:rsidR="001E39C0" w:rsidRPr="008E3C75" w:rsidRDefault="001E39C0" w:rsidP="0012124B">
      <w:pPr>
        <w:jc w:val="both"/>
        <w:rPr>
          <w:rFonts w:cstheme="minorHAnsi"/>
          <w:sz w:val="28"/>
          <w:szCs w:val="28"/>
        </w:rPr>
      </w:pPr>
    </w:p>
    <w:sectPr w:rsidR="001E39C0" w:rsidRPr="008E3C7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187E" w14:textId="77777777" w:rsidR="002C26E1" w:rsidRDefault="002C26E1">
      <w:pPr>
        <w:spacing w:after="0" w:line="240" w:lineRule="auto"/>
      </w:pPr>
      <w:r>
        <w:separator/>
      </w:r>
    </w:p>
  </w:endnote>
  <w:endnote w:type="continuationSeparator" w:id="0">
    <w:p w14:paraId="603E78AE" w14:textId="77777777" w:rsidR="002C26E1" w:rsidRDefault="002C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13D7D21F" w:rsidR="00722B1C" w:rsidRDefault="00272B40" w:rsidP="00722B1C">
    <w:pPr>
      <w:pStyle w:val="Footer"/>
      <w:jc w:val="right"/>
    </w:pPr>
    <w:r>
      <w:t xml:space="preserve">Date: </w:t>
    </w:r>
    <w:r w:rsidR="008E3C75">
      <w:t>02/02/2023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FA59" w14:textId="77777777" w:rsidR="002C26E1" w:rsidRDefault="002C26E1">
      <w:pPr>
        <w:spacing w:after="0" w:line="240" w:lineRule="auto"/>
      </w:pPr>
      <w:r>
        <w:separator/>
      </w:r>
    </w:p>
  </w:footnote>
  <w:footnote w:type="continuationSeparator" w:id="0">
    <w:p w14:paraId="220A0396" w14:textId="77777777" w:rsidR="002C26E1" w:rsidRDefault="002C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E5"/>
    <w:multiLevelType w:val="multilevel"/>
    <w:tmpl w:val="CE9E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038534">
    <w:abstractNumId w:val="1"/>
  </w:num>
  <w:num w:numId="2" w16cid:durableId="89705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60521"/>
    <w:rsid w:val="000C21F1"/>
    <w:rsid w:val="000F3DE7"/>
    <w:rsid w:val="0012124B"/>
    <w:rsid w:val="00132F17"/>
    <w:rsid w:val="00177B4B"/>
    <w:rsid w:val="001E39C0"/>
    <w:rsid w:val="00272B40"/>
    <w:rsid w:val="00272F9E"/>
    <w:rsid w:val="002C26E1"/>
    <w:rsid w:val="002F127A"/>
    <w:rsid w:val="003201B1"/>
    <w:rsid w:val="0037557F"/>
    <w:rsid w:val="00390B45"/>
    <w:rsid w:val="003C1172"/>
    <w:rsid w:val="003D2F58"/>
    <w:rsid w:val="004367E5"/>
    <w:rsid w:val="0044615A"/>
    <w:rsid w:val="0046542C"/>
    <w:rsid w:val="004B70B7"/>
    <w:rsid w:val="004B78B7"/>
    <w:rsid w:val="005A62D6"/>
    <w:rsid w:val="005B1343"/>
    <w:rsid w:val="006658BA"/>
    <w:rsid w:val="00670693"/>
    <w:rsid w:val="006D5CC2"/>
    <w:rsid w:val="006D5E36"/>
    <w:rsid w:val="006E6DDD"/>
    <w:rsid w:val="00722B1C"/>
    <w:rsid w:val="00777A58"/>
    <w:rsid w:val="00804604"/>
    <w:rsid w:val="008E3C75"/>
    <w:rsid w:val="009278B3"/>
    <w:rsid w:val="00980F03"/>
    <w:rsid w:val="009941F1"/>
    <w:rsid w:val="009A5AEA"/>
    <w:rsid w:val="009E119B"/>
    <w:rsid w:val="009E6975"/>
    <w:rsid w:val="00A150E5"/>
    <w:rsid w:val="00A2358A"/>
    <w:rsid w:val="00A97B72"/>
    <w:rsid w:val="00AA5589"/>
    <w:rsid w:val="00AA5CC2"/>
    <w:rsid w:val="00B41F0D"/>
    <w:rsid w:val="00BF7483"/>
    <w:rsid w:val="00C763EC"/>
    <w:rsid w:val="00C968E8"/>
    <w:rsid w:val="00D1006C"/>
    <w:rsid w:val="00D17C6A"/>
    <w:rsid w:val="00D64DBB"/>
    <w:rsid w:val="00DD240B"/>
    <w:rsid w:val="00DD28E1"/>
    <w:rsid w:val="00DD5FD3"/>
    <w:rsid w:val="00DF4B61"/>
    <w:rsid w:val="00EC4F0E"/>
    <w:rsid w:val="00ED176C"/>
    <w:rsid w:val="00EE4C07"/>
    <w:rsid w:val="00F121F3"/>
    <w:rsid w:val="00F835FD"/>
    <w:rsid w:val="00F9587B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4360</Characters>
  <Application>Microsoft Office Word</Application>
  <DocSecurity>0</DocSecurity>
  <Lines>124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Pradeep Kumar (SWLLC)</cp:lastModifiedBy>
  <cp:revision>47</cp:revision>
  <dcterms:created xsi:type="dcterms:W3CDTF">2023-01-24T20:26:00Z</dcterms:created>
  <dcterms:modified xsi:type="dcterms:W3CDTF">2023-02-03T19:51:00Z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9d253cd6acc0377c6868ba5a58a26b9d9bf842226a2b951c89127c5e8ffbc9ff</vt:lpwstr>
  </property>
</Properties>
</file>